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drawings/drawing1.xml" ContentType="application/vnd.openxmlformats-officedocument.drawing+xml"/>
  <Override PartName="/xl/worksheets/sheet1.xml" ContentType="application/vnd.openxmlformats-officedocument.spreadsheetml.worksheet+xml"/>
  <Override PartName="/xl/calcChain.xml" ContentType="application/vnd.openxmlformats-officedocument.spreadsheetml.calcChain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7"/>
  <workbookPr defaultThemeVersion="124226"/>
  <bookViews>
    <workbookView xWindow="240" yWindow="120" windowWidth="21255" windowHeight="9465"/>
  </bookViews>
  <sheets>
    <sheet name="calcul du gain fiscal" sheetId="1" r:id="rId1"/>
  </sheets>
  <calcPr calcId="125725"/>
</workbook>
</file>

<file path=xl/calcChain.xml><?xml version="1.0" encoding="utf-8"?>
<calcChain xmlns="http://schemas.openxmlformats.org/spreadsheetml/2006/main">
  <c r="D21" i="1"/>
  <c r="F23" s="1"/>
  <c r="F26" l="1"/>
</calcChain>
</file>

<file path=xl/sharedStrings.xml><?xml version="1.0" encoding="utf-8"?>
<sst xmlns="http://schemas.openxmlformats.org/spreadsheetml/2006/main" count="7" uniqueCount="7">
  <si>
    <t>Age actuel</t>
  </si>
  <si>
    <t>Age terme</t>
  </si>
  <si>
    <t xml:space="preserve">Durée </t>
  </si>
  <si>
    <t>Prime annuelle</t>
  </si>
  <si>
    <t>Gain fiscal annuel</t>
  </si>
  <si>
    <t>Revenu annuel</t>
  </si>
  <si>
    <t>Gain fiscal sur la durée du contrat</t>
  </si>
</sst>
</file>

<file path=xl/styles.xml><?xml version="1.0" encoding="utf-8"?>
<styleSheet xmlns="http://schemas.openxmlformats.org/spreadsheetml/2006/main">
  <fonts count="5">
    <font>
      <sz val="11"/>
      <color theme="1"/>
      <name val="Calibri"/>
      <family val="2"/>
      <scheme val="minor"/>
    </font>
    <font>
      <sz val="11"/>
      <color theme="1"/>
      <name val="Times New Roman"/>
      <family val="1"/>
    </font>
    <font>
      <b/>
      <sz val="18"/>
      <color theme="1"/>
      <name val="Times New Roman"/>
      <family val="1"/>
    </font>
    <font>
      <sz val="18"/>
      <color theme="1"/>
      <name val="Times New Roman"/>
      <family val="1"/>
    </font>
    <font>
      <b/>
      <u/>
      <sz val="20"/>
      <color rgb="FF00A4DE"/>
      <name val="Times New Roman"/>
      <family val="1"/>
    </font>
  </fonts>
  <fills count="3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</fills>
  <borders count="12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/>
      <diagonal/>
    </border>
  </borders>
  <cellStyleXfs count="1">
    <xf numFmtId="0" fontId="0" fillId="0" borderId="0"/>
  </cellStyleXfs>
  <cellXfs count="25">
    <xf numFmtId="0" fontId="0" fillId="0" borderId="0" xfId="0"/>
    <xf numFmtId="0" fontId="1" fillId="0" borderId="0" xfId="0" applyFont="1"/>
    <xf numFmtId="0" fontId="3" fillId="2" borderId="9" xfId="0" applyFont="1" applyFill="1" applyBorder="1" applyAlignment="1">
      <alignment horizontal="center" vertical="center"/>
    </xf>
    <xf numFmtId="0" fontId="3" fillId="2" borderId="10" xfId="0" applyFont="1" applyFill="1" applyBorder="1" applyAlignment="1">
      <alignment horizontal="center" vertical="center"/>
    </xf>
    <xf numFmtId="0" fontId="2" fillId="2" borderId="9" xfId="0" applyFont="1" applyFill="1" applyBorder="1" applyAlignment="1">
      <alignment horizontal="center" vertical="center"/>
    </xf>
    <xf numFmtId="0" fontId="2" fillId="2" borderId="10" xfId="0" applyFont="1" applyFill="1" applyBorder="1" applyAlignment="1">
      <alignment horizontal="center" vertical="center"/>
    </xf>
    <xf numFmtId="3" fontId="3" fillId="2" borderId="9" xfId="0" applyNumberFormat="1" applyFont="1" applyFill="1" applyBorder="1" applyAlignment="1">
      <alignment horizontal="center" vertical="center"/>
    </xf>
    <xf numFmtId="3" fontId="3" fillId="2" borderId="10" xfId="0" applyNumberFormat="1" applyFont="1" applyFill="1" applyBorder="1" applyAlignment="1">
      <alignment horizontal="center" vertical="center"/>
    </xf>
    <xf numFmtId="0" fontId="2" fillId="2" borderId="11" xfId="0" applyFont="1" applyFill="1" applyBorder="1" applyAlignment="1">
      <alignment horizontal="center" vertical="center"/>
    </xf>
    <xf numFmtId="3" fontId="3" fillId="2" borderId="11" xfId="0" applyNumberFormat="1" applyFont="1" applyFill="1" applyBorder="1" applyAlignment="1">
      <alignment horizontal="center" vertical="center"/>
    </xf>
    <xf numFmtId="3" fontId="3" fillId="2" borderId="9" xfId="0" applyNumberFormat="1" applyFont="1" applyFill="1" applyBorder="1" applyAlignment="1">
      <alignment horizontal="center" vertical="center" wrapText="1"/>
    </xf>
    <xf numFmtId="3" fontId="3" fillId="2" borderId="11" xfId="0" applyNumberFormat="1" applyFont="1" applyFill="1" applyBorder="1" applyAlignment="1">
      <alignment horizontal="center" vertical="center" wrapText="1"/>
    </xf>
    <xf numFmtId="3" fontId="3" fillId="2" borderId="10" xfId="0" applyNumberFormat="1" applyFont="1" applyFill="1" applyBorder="1" applyAlignment="1">
      <alignment horizontal="center" vertical="center" wrapText="1"/>
    </xf>
    <xf numFmtId="3" fontId="4" fillId="2" borderId="9" xfId="0" applyNumberFormat="1" applyFont="1" applyFill="1" applyBorder="1" applyAlignment="1">
      <alignment horizontal="center" vertical="center"/>
    </xf>
    <xf numFmtId="3" fontId="4" fillId="2" borderId="11" xfId="0" applyNumberFormat="1" applyFont="1" applyFill="1" applyBorder="1" applyAlignment="1">
      <alignment horizontal="center" vertical="center"/>
    </xf>
    <xf numFmtId="3" fontId="4" fillId="2" borderId="10" xfId="0" applyNumberFormat="1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 wrapText="1"/>
    </xf>
    <xf numFmtId="0" fontId="4" fillId="2" borderId="2" xfId="0" applyFont="1" applyFill="1" applyBorder="1" applyAlignment="1">
      <alignment horizontal="center" vertical="center" wrapText="1"/>
    </xf>
    <xf numFmtId="0" fontId="4" fillId="2" borderId="3" xfId="0" applyFont="1" applyFill="1" applyBorder="1" applyAlignment="1">
      <alignment horizontal="center" vertical="center" wrapText="1"/>
    </xf>
    <xf numFmtId="0" fontId="4" fillId="2" borderId="4" xfId="0" applyFont="1" applyFill="1" applyBorder="1" applyAlignment="1">
      <alignment horizontal="center" vertical="center" wrapText="1"/>
    </xf>
    <xf numFmtId="0" fontId="4" fillId="2" borderId="0" xfId="0" applyFont="1" applyFill="1" applyBorder="1" applyAlignment="1">
      <alignment horizontal="center" vertical="center" wrapText="1"/>
    </xf>
    <xf numFmtId="0" fontId="4" fillId="2" borderId="5" xfId="0" applyFont="1" applyFill="1" applyBorder="1" applyAlignment="1">
      <alignment horizontal="center" vertical="center" wrapText="1"/>
    </xf>
    <xf numFmtId="0" fontId="4" fillId="2" borderId="6" xfId="0" applyFont="1" applyFill="1" applyBorder="1" applyAlignment="1">
      <alignment horizontal="center" vertical="center" wrapText="1"/>
    </xf>
    <xf numFmtId="0" fontId="4" fillId="2" borderId="7" xfId="0" applyFont="1" applyFill="1" applyBorder="1" applyAlignment="1">
      <alignment horizontal="center" vertical="center" wrapText="1"/>
    </xf>
    <xf numFmtId="0" fontId="4" fillId="2" borderId="8" xfId="0" applyFont="1" applyFill="1" applyBorder="1" applyAlignment="1">
      <alignment horizontal="center" vertical="center" wrapText="1"/>
    </xf>
  </cellXfs>
  <cellStyles count="1">
    <cellStyle name="Normal" xfId="0" builtinId="0"/>
  </cellStyles>
  <dxfs count="0"/>
  <tableStyles count="0" defaultTableStyle="TableStyleMedium9" defaultPivotStyle="PivotStyleLight16"/>
  <colors>
    <mruColors>
      <color rgb="FF00A4DE"/>
      <color rgb="FF00CCFF"/>
    </mruColors>
  </colors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971549</xdr:colOff>
      <xdr:row>2</xdr:row>
      <xdr:rowOff>0</xdr:rowOff>
    </xdr:from>
    <xdr:to>
      <xdr:col>1</xdr:col>
      <xdr:colOff>1724024</xdr:colOff>
      <xdr:row>7</xdr:row>
      <xdr:rowOff>9525</xdr:rowOff>
    </xdr:to>
    <xdr:pic>
      <xdr:nvPicPr>
        <xdr:cNvPr id="3" name="Image 2" descr="LOGO BIRD"/>
        <xdr:cNvPicPr/>
      </xdr:nvPicPr>
      <xdr:blipFill>
        <a:blip xmlns:r="http://schemas.openxmlformats.org/officeDocument/2006/relationships" r:embed="rId1" cstate="print">
          <a:lum bright="-10000" contrast="-10000"/>
        </a:blip>
        <a:srcRect/>
        <a:stretch>
          <a:fillRect/>
        </a:stretch>
      </xdr:blipFill>
      <xdr:spPr>
        <a:xfrm>
          <a:off x="971549" y="381000"/>
          <a:ext cx="1724025" cy="962025"/>
        </a:xfrm>
        <a:prstGeom prst="rect">
          <a:avLst/>
        </a:prstGeom>
        <a:noFill/>
        <a:ln w="6350">
          <a:noFill/>
          <a:prstDash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</xdr:spPr>
    </xdr:pic>
    <xdr:clientData/>
  </xdr:twoCellAnchor>
  <xdr:twoCellAnchor>
    <xdr:from>
      <xdr:col>2</xdr:col>
      <xdr:colOff>47625</xdr:colOff>
      <xdr:row>13</xdr:row>
      <xdr:rowOff>57150</xdr:rowOff>
    </xdr:from>
    <xdr:to>
      <xdr:col>6</xdr:col>
      <xdr:colOff>38099</xdr:colOff>
      <xdr:row>15</xdr:row>
      <xdr:rowOff>152400</xdr:rowOff>
    </xdr:to>
    <xdr:sp macro="" textlink="">
      <xdr:nvSpPr>
        <xdr:cNvPr id="1025" name="Rectangle 1"/>
        <xdr:cNvSpPr>
          <a:spLocks noChangeArrowheads="1"/>
        </xdr:cNvSpPr>
      </xdr:nvSpPr>
      <xdr:spPr bwMode="auto">
        <a:xfrm>
          <a:off x="2743200" y="2533650"/>
          <a:ext cx="6343649" cy="419100"/>
        </a:xfrm>
        <a:prstGeom prst="rect">
          <a:avLst/>
        </a:prstGeom>
        <a:solidFill>
          <a:srgbClr val="4BACC6"/>
        </a:solidFill>
        <a:ln w="9525">
          <a:solidFill>
            <a:srgbClr val="31849B"/>
          </a:solidFill>
          <a:miter lim="800000"/>
          <a:headEnd/>
          <a:tailEnd/>
        </a:ln>
      </xdr:spPr>
      <xdr:txBody>
        <a:bodyPr vertOverflow="clip" wrap="square" lIns="91440" tIns="45720" rIns="91440" bIns="45720" anchor="t" upright="1"/>
        <a:lstStyle/>
        <a:p>
          <a:pPr algn="l" rtl="0">
            <a:defRPr sz="1000"/>
          </a:pPr>
          <a:r>
            <a:rPr lang="fr-FR" sz="2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             CALCUL DU GAIN FISCAL</a:t>
          </a:r>
        </a:p>
        <a:p>
          <a:pPr algn="l" rtl="0">
            <a:defRPr sz="1000"/>
          </a:pPr>
          <a:endParaRPr lang="fr-FR" sz="1100" b="1" i="0" u="none" strike="noStrike" baseline="0">
            <a:solidFill>
              <a:srgbClr val="000000"/>
            </a:solidFill>
            <a:latin typeface="Calibri"/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C15:F28"/>
  <sheetViews>
    <sheetView showGridLines="0" showRowColHeaders="0" tabSelected="1" workbookViewId="0">
      <selection activeCell="H14" sqref="H14"/>
    </sheetView>
  </sheetViews>
  <sheetFormatPr baseColWidth="10" defaultColWidth="11.28515625" defaultRowHeight="15"/>
  <cols>
    <col min="1" max="1" width="14.5703125" style="1" bestFit="1" customWidth="1"/>
    <col min="2" max="2" width="25.85546875" style="1" customWidth="1"/>
    <col min="3" max="3" width="23.28515625" style="1" bestFit="1" customWidth="1"/>
    <col min="4" max="4" width="17.7109375" style="1" customWidth="1"/>
    <col min="5" max="5" width="27" style="1" bestFit="1" customWidth="1"/>
    <col min="6" max="6" width="27.28515625" style="1" customWidth="1"/>
    <col min="7" max="16384" width="11.28515625" style="1"/>
  </cols>
  <sheetData>
    <row r="15" ht="10.5" customHeight="1"/>
    <row r="17" spans="3:6" ht="18.75" customHeight="1"/>
    <row r="18" spans="3:6" ht="15.75" thickBot="1"/>
    <row r="19" spans="3:6" ht="23.25" customHeight="1">
      <c r="C19" s="4" t="s">
        <v>0</v>
      </c>
      <c r="D19" s="2">
        <v>55</v>
      </c>
      <c r="E19" s="4" t="s">
        <v>1</v>
      </c>
      <c r="F19" s="2">
        <v>60</v>
      </c>
    </row>
    <row r="20" spans="3:6" ht="24" customHeight="1" thickBot="1">
      <c r="C20" s="5"/>
      <c r="D20" s="3"/>
      <c r="E20" s="5"/>
      <c r="F20" s="3"/>
    </row>
    <row r="21" spans="3:6" ht="23.25" customHeight="1">
      <c r="C21" s="4" t="s">
        <v>2</v>
      </c>
      <c r="D21" s="2">
        <f>F19-D19</f>
        <v>5</v>
      </c>
      <c r="E21" s="4" t="s">
        <v>5</v>
      </c>
      <c r="F21" s="6">
        <v>30000</v>
      </c>
    </row>
    <row r="22" spans="3:6" ht="24" customHeight="1" thickBot="1">
      <c r="C22" s="5"/>
      <c r="D22" s="3"/>
      <c r="E22" s="5"/>
      <c r="F22" s="7"/>
    </row>
    <row r="23" spans="3:6" ht="23.25" customHeight="1">
      <c r="C23" s="4" t="s">
        <v>3</v>
      </c>
      <c r="D23" s="6">
        <v>500</v>
      </c>
      <c r="E23" s="4" t="s">
        <v>4</v>
      </c>
      <c r="F23" s="10" t="str">
        <f>IF(D21&lt;10,"0",(IF(F21&lt;5001,0,IF(F21&lt;10001,(20%*D23),(IF((F21&lt;20001),(25%*D23),IF((F21&lt;50001),(D23*30%),D23*35%)))))))</f>
        <v>0</v>
      </c>
    </row>
    <row r="24" spans="3:6">
      <c r="C24" s="8"/>
      <c r="D24" s="9"/>
      <c r="E24" s="8"/>
      <c r="F24" s="11"/>
    </row>
    <row r="25" spans="3:6" ht="15.75" thickBot="1">
      <c r="C25" s="5"/>
      <c r="D25" s="7"/>
      <c r="E25" s="5"/>
      <c r="F25" s="12"/>
    </row>
    <row r="26" spans="3:6" ht="15" customHeight="1">
      <c r="C26" s="16" t="s">
        <v>6</v>
      </c>
      <c r="D26" s="17"/>
      <c r="E26" s="18"/>
      <c r="F26" s="13">
        <f>D21*F23</f>
        <v>0</v>
      </c>
    </row>
    <row r="27" spans="3:6" ht="15.75" customHeight="1">
      <c r="C27" s="19"/>
      <c r="D27" s="20"/>
      <c r="E27" s="21"/>
      <c r="F27" s="14"/>
    </row>
    <row r="28" spans="3:6" ht="15.75" customHeight="1" thickBot="1">
      <c r="C28" s="22"/>
      <c r="D28" s="23"/>
      <c r="E28" s="24"/>
      <c r="F28" s="15"/>
    </row>
  </sheetData>
  <mergeCells count="14">
    <mergeCell ref="C23:C25"/>
    <mergeCell ref="D23:D25"/>
    <mergeCell ref="E23:E25"/>
    <mergeCell ref="F23:F25"/>
    <mergeCell ref="F26:F28"/>
    <mergeCell ref="C26:E28"/>
    <mergeCell ref="D19:D20"/>
    <mergeCell ref="C19:C20"/>
    <mergeCell ref="E19:E20"/>
    <mergeCell ref="F19:F20"/>
    <mergeCell ref="C21:C22"/>
    <mergeCell ref="D21:D22"/>
    <mergeCell ref="E21:E22"/>
    <mergeCell ref="F21:F22"/>
  </mergeCells>
  <pageMargins left="0.7" right="0.7" top="0.75" bottom="0.75" header="0.3" footer="0.3"/>
  <pageSetup paperSize="9" scale="89" fitToWidth="0" fitToHeight="0" orientation="landscape" verticalDpi="0" r:id="rId1"/>
  <drawing r:id="rId2"/>
  <picture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Feuilles de calcul</vt:lpstr>
      </vt:variant>
      <vt:variant>
        <vt:i4>1</vt:i4>
      </vt:variant>
    </vt:vector>
  </HeadingPairs>
  <TitlesOfParts>
    <vt:vector size="1" baseType="lpstr">
      <vt:lpstr>calcul du gain fiscal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</dc:creator>
  <cp:lastModifiedBy>HP</cp:lastModifiedBy>
  <dcterms:created xsi:type="dcterms:W3CDTF">2015-11-20T16:34:23Z</dcterms:created>
  <dcterms:modified xsi:type="dcterms:W3CDTF">2015-12-01T15:29:14Z</dcterms:modified>
</cp:coreProperties>
</file>